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51" w:rsidRPr="00AE2551" w:rsidRDefault="00AE2551" w:rsidP="00AE2551">
      <w:pPr>
        <w:pStyle w:val="a6"/>
        <w:ind w:firstLine="284"/>
      </w:pPr>
      <w:r w:rsidRPr="00AE2551">
        <w:t>Закон о языках РТ</w:t>
      </w:r>
    </w:p>
    <w:p w:rsidR="00AE2551" w:rsidRPr="00AE2551" w:rsidRDefault="00AE2551" w:rsidP="00AE2551">
      <w:pPr>
        <w:pStyle w:val="a6"/>
        <w:ind w:firstLine="284"/>
      </w:pPr>
      <w:r w:rsidRPr="00AE2551"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AE2551" w:rsidRPr="00AE2551" w:rsidRDefault="00AE2551" w:rsidP="00AE2551">
      <w:pPr>
        <w:pStyle w:val="a6"/>
        <w:ind w:firstLine="284"/>
      </w:pPr>
      <w:r w:rsidRPr="00AE2551">
        <w:t>Глава I. ОБЩИЕ ПОЛОЖЕНИЯ</w:t>
      </w:r>
      <w:r w:rsidRPr="00AE2551">
        <w:br/>
      </w:r>
      <w:r w:rsidRPr="00AE2551">
        <w:br/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  <w:r w:rsidRPr="00AE2551">
        <w:br/>
      </w:r>
      <w:r w:rsidRPr="00AE2551">
        <w:br/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 w:rsidRPr="00AE2551">
        <w:br/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AE2551">
        <w:br/>
      </w:r>
      <w:r w:rsidRPr="00AE2551">
        <w:br/>
        <w:t>Статья 2. Свобода пользования языками</w:t>
      </w:r>
      <w:r w:rsidRPr="00AE2551">
        <w:br/>
      </w:r>
      <w:r w:rsidRPr="00AE2551">
        <w:br/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AE2551"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AE2551">
        <w:br/>
      </w:r>
      <w:r w:rsidRPr="00AE2551">
        <w:br/>
        <w:t>Статья 3. Правовое положение языков</w:t>
      </w:r>
      <w:r w:rsidRPr="00AE2551">
        <w:br/>
      </w:r>
      <w:r w:rsidRPr="00AE2551">
        <w:br/>
        <w:t>Государственными языками в Республике Татарстан являются равноправные татарский и русский языки.</w:t>
      </w:r>
      <w:r w:rsidRPr="00AE2551">
        <w:br/>
      </w:r>
      <w:r w:rsidRPr="00AE2551">
        <w:br/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AE2551">
        <w:br/>
      </w:r>
      <w:r w:rsidRPr="00AE2551">
        <w:br/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AE2551">
        <w:br/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AE2551">
        <w:br/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AE2551">
        <w:br/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AE2551">
        <w:br/>
        <w:t xml:space="preserve"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</w:t>
      </w:r>
      <w:r w:rsidRPr="00AE2551">
        <w:lastRenderedPageBreak/>
        <w:t>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AE2551">
        <w:br/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  <w:r w:rsidRPr="00AE2551">
        <w:br/>
        <w:t>(в ред. Закона РТ от 03.12.2009 N 54-ЗРТ)</w:t>
      </w:r>
      <w:r w:rsidRPr="00AE2551">
        <w:br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  <w:r w:rsidRPr="00AE2551">
        <w:br/>
      </w:r>
      <w:r w:rsidRPr="00AE2551">
        <w:br/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r w:rsidRPr="00AE2551">
        <w:br/>
      </w:r>
      <w:r w:rsidRPr="00AE2551">
        <w:br/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AE2551">
        <w:br/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AE2551">
        <w:br/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AE2551">
        <w:br/>
        <w:t>создание условий для развития других языков в республике;</w:t>
      </w:r>
      <w:r w:rsidRPr="00AE2551">
        <w:br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AE2551">
        <w:br/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AE2551">
        <w:br/>
      </w:r>
      <w:r w:rsidRPr="00AE2551">
        <w:br/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AE2551">
        <w:br/>
      </w:r>
      <w:r w:rsidRPr="00AE2551"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  <w:r w:rsidRPr="00AE2551">
        <w:br/>
        <w:t>(в ред. Закона РТ от 03.03.2012 N 16-ЗРТ)</w:t>
      </w:r>
      <w:r w:rsidRPr="00AE2551">
        <w:br/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AE2551">
        <w:br/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</w:t>
      </w:r>
      <w:r w:rsidRPr="00AE2551">
        <w:lastRenderedPageBreak/>
        <w:t>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AE2551">
        <w:br/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r w:rsidRPr="00AE2551">
        <w:br/>
        <w:t>Часть пятая утратила силу. - Закон РТ от 03.03.2012 N 16-ЗРТ.</w:t>
      </w:r>
      <w:r w:rsidRPr="00AE2551">
        <w:br/>
      </w:r>
      <w:r w:rsidRPr="00AE2551">
        <w:br/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AE2551">
        <w:br/>
      </w:r>
      <w:r w:rsidRPr="00AE2551">
        <w:br/>
        <w:t>Статья 7. Право на выбор языка общения</w:t>
      </w:r>
      <w:r w:rsidRPr="00AE2551">
        <w:br/>
      </w:r>
      <w:r w:rsidRPr="00AE2551">
        <w:br/>
        <w:t>Граждане в Республике Татарстан свободны в выборе и использовании языка общения.</w:t>
      </w:r>
      <w:r w:rsidRPr="00AE2551">
        <w:br/>
      </w:r>
      <w:r w:rsidRPr="00AE2551">
        <w:br/>
        <w:t>Статья 8. Право на выбор языка воспитания и обучения</w:t>
      </w:r>
      <w:r w:rsidRPr="00AE2551">
        <w:br/>
      </w:r>
      <w:r w:rsidRPr="00AE2551">
        <w:br/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AE2551">
        <w:br/>
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 w:rsidRPr="00AE2551">
        <w:br/>
        <w:t>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AE2551">
        <w:br/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  <w:r w:rsidRPr="00AE2551">
        <w:br/>
      </w:r>
      <w:r w:rsidRPr="00AE2551">
        <w:br/>
        <w:t>Статья 9. Изучение и преподавание государственных языков Республики Татарстан и других языков в Республике Татарстан</w:t>
      </w:r>
      <w:r w:rsidRPr="00AE2551">
        <w:br/>
      </w:r>
      <w:r w:rsidRPr="00AE2551">
        <w:br/>
        <w:t>Государство обеспечивает гражданам в Республике Татарстан условия для изучения и преподавания родного языка.</w:t>
      </w:r>
      <w:r w:rsidRPr="00AE2551">
        <w:br/>
        <w:t xml:space="preserve"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</w:t>
      </w:r>
      <w:r w:rsidRPr="00AE2551">
        <w:lastRenderedPageBreak/>
        <w:t>среднего профессионального образования изучаются в равных объемах.</w:t>
      </w:r>
      <w:r w:rsidRPr="00AE2551">
        <w:br/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  <w:r w:rsidRPr="00AE2551">
        <w:br/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  <w:r w:rsidRPr="00AE2551">
        <w:br/>
      </w:r>
      <w:r w:rsidRPr="00AE2551">
        <w:br/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AE2551">
        <w:br/>
      </w:r>
      <w:r w:rsidRPr="00AE2551">
        <w:br/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 w:rsidRPr="00AE2551">
        <w:br/>
      </w:r>
      <w:r w:rsidRPr="00AE2551">
        <w:br/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AE2551">
        <w:br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AE2551">
        <w:br/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AE2551">
        <w:br/>
      </w:r>
      <w:r w:rsidRPr="00AE2551">
        <w:br/>
        <w:t>Статья 11. Язык опубликования законов и других нормативных правовых актов Республики Татарстан</w:t>
      </w:r>
      <w:r w:rsidRPr="00AE2551">
        <w:br/>
      </w:r>
      <w:r w:rsidRPr="00AE2551">
        <w:br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 w:rsidRPr="00AE2551">
        <w:br/>
      </w:r>
      <w:r w:rsidRPr="00AE2551">
        <w:br/>
        <w:t>Статья 12. Язык проведения выборов и референдумов в Республике Татарстан</w:t>
      </w:r>
      <w:r w:rsidRPr="00AE2551">
        <w:br/>
      </w:r>
      <w:r w:rsidRPr="00AE2551">
        <w:br/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AE2551">
        <w:br/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Pr="00AE2551">
        <w:br/>
      </w:r>
      <w:r w:rsidRPr="00AE2551">
        <w:lastRenderedPageBreak/>
        <w:t>(часть вторая в ред. Закона РТ от 03.12.2009 N 54-ЗРТ)</w:t>
      </w:r>
      <w:r w:rsidRPr="00AE2551">
        <w:br/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AE2551">
        <w:br/>
      </w:r>
      <w:r w:rsidRPr="00AE2551">
        <w:br/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r w:rsidRPr="00AE2551">
        <w:br/>
      </w:r>
      <w:r w:rsidRPr="00AE2551">
        <w:br/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AE2551">
        <w:br/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AE2551">
        <w:br/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AE2551">
        <w:br/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AE2551">
        <w:br/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AE2551">
        <w:br/>
      </w:r>
      <w:r w:rsidRPr="00AE2551">
        <w:br/>
        <w:t>Статья 14. Язык официального делопроизводства</w:t>
      </w:r>
      <w:r w:rsidRPr="00AE2551">
        <w:br/>
      </w:r>
      <w:r w:rsidRPr="00AE2551">
        <w:br/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AE2551">
        <w:br/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Pr="00AE2551">
        <w:br/>
        <w:t>(в ред. Закона РТ от 03.12.2009 N 54-ЗРТ)</w:t>
      </w:r>
      <w:r w:rsidRPr="00AE2551">
        <w:br/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AE2551">
        <w:br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AE2551">
        <w:br/>
      </w:r>
      <w:r w:rsidRPr="00AE2551">
        <w:br/>
        <w:t>Статья 15. Язык официальной переписки</w:t>
      </w:r>
      <w:r w:rsidRPr="00AE2551">
        <w:br/>
      </w:r>
      <w:r w:rsidRPr="00AE2551">
        <w:br/>
      </w:r>
      <w:r w:rsidRPr="00AE2551">
        <w:lastRenderedPageBreak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  <w:r w:rsidRPr="00AE2551">
        <w:br/>
      </w:r>
      <w:r w:rsidRPr="00AE2551">
        <w:br/>
        <w:t>Статья 16. Язык судопроизводства и делопроизводства в судах и правоохранительных органах Республики Татарстан</w:t>
      </w:r>
      <w:r w:rsidRPr="00AE2551">
        <w:br/>
      </w:r>
      <w:r w:rsidRPr="00AE2551">
        <w:br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AE2551">
        <w:br/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AE2551">
        <w:br/>
      </w:r>
      <w:r w:rsidRPr="00AE2551">
        <w:br/>
        <w:t>Статья 17. Язык нотариального делопроизводства</w:t>
      </w:r>
      <w:r w:rsidRPr="00AE2551">
        <w:br/>
      </w:r>
      <w:r w:rsidRPr="00AE2551">
        <w:br/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AE2551">
        <w:br/>
      </w:r>
      <w:r w:rsidRPr="00AE2551">
        <w:br/>
        <w:t>Статья 18. Язык средств массовой информации</w:t>
      </w:r>
      <w:r w:rsidRPr="00AE2551">
        <w:br/>
      </w:r>
      <w:r w:rsidRPr="00AE2551">
        <w:br/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AE2551">
        <w:br/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AE2551"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AE2551">
        <w:br/>
      </w:r>
      <w:r w:rsidRPr="00AE2551">
        <w:br/>
        <w:t>Статья 19. Языки, используемые в сферах промышленности, связи, транспорта и энергетики</w:t>
      </w:r>
      <w:r w:rsidRPr="00AE2551">
        <w:br/>
      </w:r>
      <w:r w:rsidRPr="00AE2551">
        <w:br/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AE2551">
        <w:br/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AE2551">
        <w:br/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AE2551">
        <w:br/>
      </w:r>
      <w:r w:rsidRPr="00AE2551">
        <w:br/>
        <w:t>Статья 20. Языки, используемые в государственной сфере обслуживания и в коммерческой деятельности</w:t>
      </w:r>
      <w:r w:rsidRPr="00AE2551">
        <w:br/>
      </w:r>
      <w:r w:rsidRPr="00AE2551">
        <w:br/>
        <w:t xml:space="preserve">В государственной сфере обслуживания и в коммерческой деятельности используются </w:t>
      </w:r>
      <w:r w:rsidRPr="00AE2551">
        <w:lastRenderedPageBreak/>
        <w:t>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AE2551">
        <w:br/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  <w:r w:rsidRPr="00AE2551">
        <w:br/>
        <w:t>(часть вторая в ред. Закона РТ от 03.12.2009 N 54-ЗРТ)</w:t>
      </w:r>
      <w:r w:rsidRPr="00AE2551">
        <w:br/>
      </w:r>
      <w:r w:rsidRPr="00AE2551">
        <w:br/>
        <w:t>Статья 21. Языки в сфере науки</w:t>
      </w:r>
      <w:r w:rsidRPr="00AE2551">
        <w:br/>
      </w:r>
      <w:r w:rsidRPr="00AE2551">
        <w:br/>
        <w:t>В Республике Татарстан осуществляется свободный выбор языка научных работ.</w:t>
      </w:r>
      <w:r w:rsidRPr="00AE2551">
        <w:br/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AE2551">
        <w:br/>
      </w:r>
      <w:r w:rsidRPr="00AE2551">
        <w:br/>
        <w:t>Статья 22. Языки в сфере культуры</w:t>
      </w:r>
      <w:r w:rsidRPr="00AE2551">
        <w:br/>
      </w:r>
      <w:r w:rsidRPr="00AE2551">
        <w:br/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AE2551">
        <w:br/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AE2551">
        <w:br/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AE2551">
        <w:br/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AE2551">
        <w:t>старотатарского</w:t>
      </w:r>
      <w:proofErr w:type="spellEnd"/>
      <w:r w:rsidRPr="00AE2551">
        <w:t xml:space="preserve"> письменного языка на арабской графике как учебного предмета.</w:t>
      </w:r>
      <w:r w:rsidRPr="00AE2551">
        <w:br/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AE2551">
        <w:br/>
      </w:r>
      <w:r w:rsidRPr="00AE2551">
        <w:br/>
        <w:t>Глава IV. ЯЗЫК ГЕОГРАФИЧЕСКИХ НАИМЕНОВАНИЙ И НАДПИСЕЙ, ТОПОГРАФИЧЕСКИХ ОБОЗНАЧЕНИЙ И ДОРОЖНЫХ УКАЗАТЕЛЕЙ</w:t>
      </w:r>
      <w:r w:rsidRPr="00AE2551">
        <w:br/>
      </w:r>
      <w:r w:rsidRPr="00AE2551">
        <w:br/>
        <w:t>Статья 23. Порядок определения языка географических наименований и надписей, топографических обозначений и дорожных указателей</w:t>
      </w:r>
      <w:r w:rsidRPr="00AE2551">
        <w:br/>
      </w:r>
      <w:r w:rsidRPr="00AE2551">
        <w:br/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AE2551">
        <w:br/>
      </w:r>
      <w:r w:rsidRPr="00AE2551">
        <w:br/>
      </w:r>
      <w:r w:rsidRPr="00AE2551">
        <w:lastRenderedPageBreak/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AE2551">
        <w:br/>
      </w:r>
      <w:r w:rsidRPr="00AE2551">
        <w:br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 w:rsidRPr="00AE2551">
        <w:br/>
      </w:r>
      <w:r w:rsidRPr="00AE2551">
        <w:br/>
        <w:t>Статья 25. Наименование и переименование территорий, населенных пунктов и иных объектов</w:t>
      </w:r>
      <w:r w:rsidRPr="00AE2551">
        <w:br/>
      </w:r>
      <w:r w:rsidRPr="00AE2551">
        <w:br/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AE2551">
        <w:br/>
        <w:t>Искажение наименований населенных пунктов не допускается.</w:t>
      </w:r>
      <w:r w:rsidRPr="00AE2551">
        <w:br/>
      </w:r>
      <w:r w:rsidRPr="00AE2551">
        <w:br/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AE2551">
        <w:br/>
      </w:r>
      <w:r w:rsidRPr="00AE2551">
        <w:br/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AE2551">
        <w:br/>
      </w:r>
      <w:r w:rsidRPr="00AE2551">
        <w:br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AE2551">
        <w:br/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AE2551">
        <w:br/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AE2551">
        <w:br/>
      </w:r>
      <w:r w:rsidRPr="00AE2551">
        <w:br/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AE2551">
        <w:br/>
      </w:r>
      <w:r w:rsidRPr="00AE2551">
        <w:br/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AE2551">
        <w:br/>
      </w:r>
      <w:r w:rsidRPr="00AE2551">
        <w:br/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Pr="00AE2551">
        <w:br/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AE2551" w:rsidRPr="00AE2551" w:rsidRDefault="00AE2551" w:rsidP="00AE2551">
      <w:pPr>
        <w:pStyle w:val="a6"/>
        <w:ind w:firstLine="284"/>
      </w:pPr>
      <w:r w:rsidRPr="00AE2551">
        <w:lastRenderedPageBreak/>
        <w:t>Президент Республики Татарстан</w:t>
      </w:r>
      <w:r w:rsidRPr="00AE2551">
        <w:br/>
        <w:t>М.ШАЙМИЕВ</w:t>
      </w:r>
      <w:r w:rsidRPr="00AE2551">
        <w:br/>
        <w:t>Казань</w:t>
      </w:r>
      <w:r w:rsidRPr="00AE2551">
        <w:br/>
        <w:t>8 июля 1992 года</w:t>
      </w:r>
      <w:r w:rsidRPr="00AE2551">
        <w:br/>
        <w:t>N 1560-XII</w:t>
      </w:r>
    </w:p>
    <w:p w:rsidR="00AE2551" w:rsidRPr="00AE2551" w:rsidRDefault="00AE2551" w:rsidP="00AE2551">
      <w:pPr>
        <w:pStyle w:val="a6"/>
        <w:ind w:firstLine="284"/>
      </w:pPr>
      <w:r w:rsidRPr="00AE2551">
        <w:t>Цикл телепередач для детей дошкольного возраста “Әкият илендә»</w:t>
      </w:r>
    </w:p>
    <w:p w:rsidR="00AE2551" w:rsidRPr="00AE2551" w:rsidRDefault="00AE2551" w:rsidP="00AE2551">
      <w:pPr>
        <w:pStyle w:val="a6"/>
        <w:ind w:firstLine="284"/>
      </w:pPr>
      <w:r w:rsidRPr="00AE2551">
        <w:t>«Әкият илендә»</w:t>
      </w:r>
      <w:r w:rsidRPr="00AE2551">
        <w:br/>
        <w:t>Познавательно-развлекательная программа для малышей от 3 до 7 лет.</w:t>
      </w:r>
      <w:r w:rsidRPr="00AE2551">
        <w:br/>
        <w:t> </w:t>
      </w:r>
    </w:p>
    <w:p w:rsidR="00AE2551" w:rsidRPr="00AE2551" w:rsidRDefault="00AE2551" w:rsidP="00AE2551">
      <w:pPr>
        <w:pStyle w:val="a6"/>
        <w:ind w:firstLine="284"/>
      </w:pPr>
      <w:r w:rsidRPr="00AE2551">
        <w:t>С 5 февраля по воскресеньям в 9:30 на телеканале ТНВ</w:t>
      </w:r>
    </w:p>
    <w:p w:rsidR="00AE2551" w:rsidRPr="00AE2551" w:rsidRDefault="00AE2551" w:rsidP="00AE2551">
      <w:pPr>
        <w:pStyle w:val="a6"/>
        <w:ind w:firstLine="284"/>
      </w:pPr>
      <w:r w:rsidRPr="00AE2551">
        <w:t>http://ftp.prav.tatar.ru/mon/ekiyat/ekiyat1.avi</w:t>
      </w:r>
    </w:p>
    <w:p w:rsidR="00AE2551" w:rsidRPr="00AE2551" w:rsidRDefault="00AE2551" w:rsidP="00AE2551">
      <w:pPr>
        <w:pStyle w:val="a6"/>
        <w:ind w:firstLine="284"/>
      </w:pPr>
      <w:r w:rsidRPr="00AE2551">
        <w:t>http://ftp.prav.tatar.ru/mon/ekiyat/ekiyat2.avi</w:t>
      </w:r>
    </w:p>
    <w:p w:rsidR="00AE2551" w:rsidRPr="00AE2551" w:rsidRDefault="00AE2551" w:rsidP="00AE2551">
      <w:pPr>
        <w:pStyle w:val="a6"/>
        <w:ind w:firstLine="284"/>
      </w:pPr>
      <w:r w:rsidRPr="00AE2551">
        <w:t>http://ftp.prav.tatar.ru/mon/ekiyat/ekiyat3.avi</w:t>
      </w:r>
    </w:p>
    <w:p w:rsidR="00BC5F67" w:rsidRDefault="00BC5F67"/>
    <w:sectPr w:rsidR="00BC5F67" w:rsidSect="00BC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2551"/>
    <w:rsid w:val="00AE2551"/>
    <w:rsid w:val="00BC5F67"/>
    <w:rsid w:val="00F9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67"/>
  </w:style>
  <w:style w:type="paragraph" w:styleId="1">
    <w:name w:val="heading 1"/>
    <w:basedOn w:val="a"/>
    <w:link w:val="10"/>
    <w:uiPriority w:val="9"/>
    <w:qFormat/>
    <w:rsid w:val="00AE255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255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55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2551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255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AE2551"/>
    <w:rPr>
      <w:b/>
      <w:bCs/>
    </w:rPr>
  </w:style>
  <w:style w:type="character" w:styleId="a5">
    <w:name w:val="Emphasis"/>
    <w:basedOn w:val="a0"/>
    <w:uiPriority w:val="20"/>
    <w:qFormat/>
    <w:rsid w:val="00AE2551"/>
    <w:rPr>
      <w:i/>
      <w:iCs/>
    </w:rPr>
  </w:style>
  <w:style w:type="paragraph" w:styleId="a6">
    <w:name w:val="No Spacing"/>
    <w:uiPriority w:val="1"/>
    <w:qFormat/>
    <w:rsid w:val="00AE25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3589</Words>
  <Characters>20459</Characters>
  <Application>Microsoft Office Word</Application>
  <DocSecurity>0</DocSecurity>
  <Lines>170</Lines>
  <Paragraphs>47</Paragraphs>
  <ScaleCrop>false</ScaleCrop>
  <Company>Grizli777</Company>
  <LinksUpToDate>false</LinksUpToDate>
  <CharactersWithSpaces>24001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2015-05-13T14:58:00Z</dcterms:created>
  <dcterms:modified xsi:type="dcterms:W3CDTF">2015-05-13T14:58:00Z</dcterms:modified>
</cp:coreProperties>
</file>